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CC" w:rsidRDefault="007A41BB" w:rsidP="007A41B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Outdoor Adventure Program</w:t>
      </w:r>
    </w:p>
    <w:p w:rsidR="007A41BB" w:rsidRDefault="007A41BB" w:rsidP="007A41B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OAP Attendant Job Descriptions</w:t>
      </w:r>
    </w:p>
    <w:p w:rsidR="007A41BB" w:rsidRDefault="00A6427E" w:rsidP="007A41B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Rock Wall</w:t>
      </w:r>
      <w:r w:rsidR="007A41BB">
        <w:rPr>
          <w:rFonts w:asciiTheme="majorHAnsi" w:hAnsiTheme="majorHAnsi"/>
          <w:b/>
        </w:rPr>
        <w:t xml:space="preserve"> Attendant</w:t>
      </w:r>
    </w:p>
    <w:p w:rsidR="007A41BB" w:rsidRDefault="007A41BB" w:rsidP="007A41BB">
      <w:pPr>
        <w:jc w:val="center"/>
        <w:rPr>
          <w:rFonts w:asciiTheme="majorHAnsi" w:hAnsiTheme="majorHAnsi"/>
          <w:b/>
        </w:rPr>
      </w:pPr>
    </w:p>
    <w:p w:rsidR="007A41BB" w:rsidRDefault="007A41BB" w:rsidP="007A41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Outdoor experience is strongly preferred for applicants interested in the following positions.  Successful applicants will work well with others, be self-directed with a strong work ethic, be willing to learn new skills and teach others, have a positive attitude, and put safety first.  If you are interested in either or both of the following </w:t>
      </w:r>
      <w:r w:rsidR="00A6427E">
        <w:rPr>
          <w:rFonts w:asciiTheme="minorHAnsi" w:hAnsiTheme="minorHAnsi" w:cstheme="minorHAnsi"/>
        </w:rPr>
        <w:t>positions</w:t>
      </w:r>
      <w:r>
        <w:rPr>
          <w:rFonts w:asciiTheme="minorHAnsi" w:hAnsiTheme="minorHAnsi" w:cstheme="minorHAnsi"/>
        </w:rPr>
        <w:t xml:space="preserve"> please apply online on ODU’s Career Link by submitting your cover letter and resume. </w:t>
      </w:r>
    </w:p>
    <w:p w:rsidR="007A41BB" w:rsidRDefault="007A41BB" w:rsidP="007A41BB">
      <w:pPr>
        <w:rPr>
          <w:rFonts w:asciiTheme="minorHAnsi" w:hAnsiTheme="minorHAnsi" w:cstheme="minorHAnsi"/>
        </w:rPr>
      </w:pPr>
    </w:p>
    <w:p w:rsidR="007A41BB" w:rsidRDefault="00A6427E" w:rsidP="007A41B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Climbing Wall Attendant Position Responsibilities and Qualifications</w:t>
      </w:r>
      <w:r w:rsidR="007A41BB">
        <w:rPr>
          <w:rFonts w:asciiTheme="minorHAnsi" w:hAnsiTheme="minorHAnsi" w:cstheme="minorHAnsi"/>
          <w:b/>
          <w:u w:val="single"/>
        </w:rPr>
        <w:t>: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and close climbing wall including inspection of climbing facilities and equipment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Monitor, record usage and properly store climbing equipment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in climbers, ensure proper registration, and monitor climbers and belayers for safe practices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Instruct, belay, and facilitate climbing skills orientations, workshops and special events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coordinating the setting of new climbing routes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in the cleaning of the wall, handholds, and other equipment</w:t>
      </w:r>
    </w:p>
    <w:p w:rsidR="00A6427E" w:rsidRDefault="00A6427E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in the promotion of the Climbing Wall </w:t>
      </w:r>
    </w:p>
    <w:p w:rsidR="00634DF0" w:rsidRDefault="00634DF0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staff workshops, meetings, and staff trainings</w:t>
      </w:r>
    </w:p>
    <w:p w:rsidR="00634DF0" w:rsidRDefault="00634DF0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Certified in First Aid and CPR or the ability to obtain within 30 days of hire</w:t>
      </w:r>
    </w:p>
    <w:p w:rsidR="00634DF0" w:rsidRDefault="00F13B23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Previous cli</w:t>
      </w:r>
      <w:r w:rsidR="00634DF0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b</w:t>
      </w:r>
      <w:r w:rsidR="00634DF0">
        <w:rPr>
          <w:rFonts w:asciiTheme="minorHAnsi" w:hAnsiTheme="minorHAnsi" w:cstheme="minorHAnsi"/>
        </w:rPr>
        <w:t>ing experience is required</w:t>
      </w:r>
    </w:p>
    <w:p w:rsidR="00634DF0" w:rsidRDefault="00634DF0" w:rsidP="00A642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duties as assigned </w:t>
      </w:r>
    </w:p>
    <w:p w:rsidR="00A6427E" w:rsidRDefault="00A6427E" w:rsidP="00FF35F9">
      <w:pPr>
        <w:rPr>
          <w:rFonts w:asciiTheme="minorHAnsi" w:hAnsiTheme="minorHAnsi" w:cstheme="minorHAnsi"/>
        </w:rPr>
      </w:pPr>
    </w:p>
    <w:p w:rsidR="00FF35F9" w:rsidRPr="00FF35F9" w:rsidRDefault="00A6427E" w:rsidP="00FF3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hours: 5 – 15</w:t>
      </w:r>
      <w:r w:rsidR="00FF35F9" w:rsidRPr="00FF35F9">
        <w:rPr>
          <w:rFonts w:asciiTheme="minorHAnsi" w:hAnsiTheme="minorHAnsi" w:cstheme="minorHAnsi"/>
        </w:rPr>
        <w:t xml:space="preserve"> per week during Fall and Spring semesters. Summer employment may be available. </w:t>
      </w:r>
    </w:p>
    <w:p w:rsidR="00FF35F9" w:rsidRDefault="00ED625C" w:rsidP="00FF3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 Rate: $7.7</w:t>
      </w:r>
      <w:r w:rsidR="00FF35F9" w:rsidRPr="00FF35F9">
        <w:rPr>
          <w:rFonts w:asciiTheme="minorHAnsi" w:hAnsiTheme="minorHAnsi" w:cstheme="minorHAnsi"/>
        </w:rPr>
        <w:t>5 per hour</w:t>
      </w:r>
    </w:p>
    <w:p w:rsidR="00FF35F9" w:rsidRDefault="00FF35F9" w:rsidP="00FF35F9">
      <w:pPr>
        <w:rPr>
          <w:rFonts w:asciiTheme="minorHAnsi" w:hAnsiTheme="minorHAnsi" w:cstheme="minorHAnsi"/>
        </w:rPr>
      </w:pPr>
    </w:p>
    <w:p w:rsidR="00FF35F9" w:rsidRDefault="00FF35F9" w:rsidP="00FF3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Resumes and Cover Letters must be submitt</w:t>
      </w:r>
      <w:r w:rsidR="00273DF8">
        <w:rPr>
          <w:rFonts w:asciiTheme="minorHAnsi" w:hAnsiTheme="minorHAnsi" w:cstheme="minorHAnsi"/>
        </w:rPr>
        <w:t xml:space="preserve">ed via Career Link by </w:t>
      </w:r>
      <w:r w:rsidR="00D55FA1">
        <w:rPr>
          <w:rFonts w:asciiTheme="minorHAnsi" w:hAnsiTheme="minorHAnsi" w:cstheme="minorHAnsi"/>
        </w:rPr>
        <w:t>December 3</w:t>
      </w:r>
      <w:r w:rsidR="0026261D">
        <w:rPr>
          <w:rFonts w:asciiTheme="minorHAnsi" w:hAnsiTheme="minorHAnsi" w:cstheme="minorHAnsi"/>
        </w:rPr>
        <w:t>, 2012</w:t>
      </w:r>
      <w:r>
        <w:rPr>
          <w:rFonts w:asciiTheme="minorHAnsi" w:hAnsiTheme="minorHAnsi" w:cstheme="minorHAnsi"/>
        </w:rPr>
        <w:t xml:space="preserve"> at 11:59 p.m.</w:t>
      </w:r>
    </w:p>
    <w:p w:rsidR="00FF35F9" w:rsidRDefault="00FF35F9" w:rsidP="00FF35F9">
      <w:pPr>
        <w:rPr>
          <w:rFonts w:asciiTheme="minorHAnsi" w:hAnsiTheme="minorHAnsi" w:cstheme="minorHAnsi"/>
        </w:rPr>
      </w:pPr>
    </w:p>
    <w:p w:rsidR="00FF35F9" w:rsidRDefault="00FF35F9" w:rsidP="00FF3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Contact </w:t>
      </w:r>
      <w:r w:rsidR="0026261D">
        <w:rPr>
          <w:rFonts w:asciiTheme="minorHAnsi" w:hAnsiTheme="minorHAnsi" w:cstheme="minorHAnsi"/>
        </w:rPr>
        <w:t>Brian Van der Linden</w:t>
      </w:r>
      <w:r>
        <w:rPr>
          <w:rFonts w:asciiTheme="minorHAnsi" w:hAnsiTheme="minorHAnsi" w:cstheme="minorHAnsi"/>
        </w:rPr>
        <w:t xml:space="preserve">, the Graduate Assistant for the Outdoor Adventure Program, for more information at </w:t>
      </w:r>
      <w:hyperlink r:id="rId6" w:history="1">
        <w:r w:rsidR="0026261D" w:rsidRPr="008B5641">
          <w:rPr>
            <w:rStyle w:val="Hyperlink"/>
            <w:rFonts w:asciiTheme="minorHAnsi" w:hAnsiTheme="minorHAnsi" w:cstheme="minorHAnsi"/>
          </w:rPr>
          <w:t>bvanderl@odu.edu</w:t>
        </w:r>
      </w:hyperlink>
      <w:r>
        <w:rPr>
          <w:rFonts w:asciiTheme="minorHAnsi" w:hAnsiTheme="minorHAnsi" w:cstheme="minorHAnsi"/>
        </w:rPr>
        <w:t xml:space="preserve"> or 757-683-5289. </w:t>
      </w:r>
    </w:p>
    <w:p w:rsidR="00FF35F9" w:rsidRPr="00FF35F9" w:rsidRDefault="00FF35F9" w:rsidP="00FF35F9">
      <w:pPr>
        <w:rPr>
          <w:rFonts w:asciiTheme="minorHAnsi" w:hAnsiTheme="minorHAnsi" w:cstheme="minorHAnsi"/>
        </w:rPr>
      </w:pPr>
    </w:p>
    <w:sectPr w:rsidR="00FF35F9" w:rsidRPr="00FF35F9" w:rsidSect="00FF3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B1F"/>
    <w:multiLevelType w:val="hybridMultilevel"/>
    <w:tmpl w:val="145EA112"/>
    <w:lvl w:ilvl="0" w:tplc="00C86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F6FD5"/>
    <w:multiLevelType w:val="hybridMultilevel"/>
    <w:tmpl w:val="03B23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B"/>
    <w:rsid w:val="0026261D"/>
    <w:rsid w:val="00273DF8"/>
    <w:rsid w:val="00476B41"/>
    <w:rsid w:val="00634DF0"/>
    <w:rsid w:val="007A41BB"/>
    <w:rsid w:val="00811D7E"/>
    <w:rsid w:val="00A6427E"/>
    <w:rsid w:val="00AB43CC"/>
    <w:rsid w:val="00D55FA1"/>
    <w:rsid w:val="00ED625C"/>
    <w:rsid w:val="00F13B23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1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anderl@o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Lewis, Shanel D.</cp:lastModifiedBy>
  <cp:revision>2</cp:revision>
  <dcterms:created xsi:type="dcterms:W3CDTF">2012-11-19T19:54:00Z</dcterms:created>
  <dcterms:modified xsi:type="dcterms:W3CDTF">2012-11-19T19:54:00Z</dcterms:modified>
</cp:coreProperties>
</file>