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5D7677">
        <w:rPr>
          <w:rFonts w:ascii="Times New Roman" w:hAnsi="Times New Roman" w:cs="Times New Roman"/>
          <w:b/>
          <w:bCs/>
          <w:i/>
          <w:iCs/>
          <w:sz w:val="48"/>
          <w:szCs w:val="48"/>
        </w:rPr>
        <w:t>Old Dominion University</w:t>
      </w:r>
    </w:p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5D7677">
        <w:rPr>
          <w:rFonts w:ascii="Times New Roman" w:hAnsi="Times New Roman" w:cs="Times New Roman"/>
          <w:b/>
          <w:bCs/>
          <w:i/>
          <w:iCs/>
          <w:sz w:val="48"/>
          <w:szCs w:val="48"/>
        </w:rPr>
        <w:t>College of Arts and Letters</w:t>
      </w:r>
    </w:p>
    <w:p w:rsidR="005D7677" w:rsidRPr="005D7677" w:rsidRDefault="005D7677" w:rsidP="005D7677">
      <w:pPr>
        <w:pStyle w:val="BodyText2"/>
        <w:tabs>
          <w:tab w:val="left" w:pos="540"/>
          <w:tab w:val="left" w:pos="720"/>
        </w:tabs>
        <w:spacing w:after="0" w:line="240" w:lineRule="auto"/>
        <w:ind w:left="-720" w:right="-720" w:hanging="18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D7677">
        <w:rPr>
          <w:rFonts w:ascii="Times New Roman" w:hAnsi="Times New Roman" w:cs="Times New Roman"/>
          <w:b/>
          <w:i/>
          <w:sz w:val="48"/>
          <w:szCs w:val="48"/>
        </w:rPr>
        <w:t>The Graduate Program in International Studies</w:t>
      </w:r>
    </w:p>
    <w:p w:rsidR="00802B93" w:rsidRPr="005D7677" w:rsidRDefault="00802B93" w:rsidP="005D7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D7677" w:rsidRPr="005D7677" w:rsidRDefault="005D7677" w:rsidP="005D7677">
      <w:pPr>
        <w:pStyle w:val="Heading2"/>
        <w:rPr>
          <w:rFonts w:ascii="Times New Roman" w:hAnsi="Times New Roman"/>
          <w:b/>
          <w:i w:val="0"/>
          <w:sz w:val="48"/>
          <w:szCs w:val="48"/>
        </w:rPr>
      </w:pPr>
      <w:r w:rsidRPr="005D7677">
        <w:rPr>
          <w:rFonts w:ascii="Times New Roman" w:hAnsi="Times New Roman"/>
          <w:b/>
          <w:i w:val="0"/>
          <w:sz w:val="48"/>
          <w:szCs w:val="48"/>
        </w:rPr>
        <w:t>Doctoral Dissertation Defense</w:t>
      </w:r>
    </w:p>
    <w:p w:rsidR="005D7677" w:rsidRDefault="005D7677" w:rsidP="005D7677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802B93" w:rsidRPr="005D7677" w:rsidRDefault="00802B93" w:rsidP="005D7677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802B93" w:rsidRPr="00802B93" w:rsidRDefault="00802B93" w:rsidP="00802B93">
      <w:pPr>
        <w:pStyle w:val="ListParagraph"/>
        <w:spacing w:before="0" w:beforeAutospacing="0" w:after="0" w:afterAutospacing="0"/>
        <w:ind w:left="720"/>
        <w:jc w:val="center"/>
        <w:rPr>
          <w:b/>
          <w:i/>
          <w:sz w:val="48"/>
          <w:szCs w:val="48"/>
        </w:rPr>
      </w:pPr>
      <w:r w:rsidRPr="00802B93">
        <w:rPr>
          <w:b/>
          <w:i/>
          <w:sz w:val="48"/>
          <w:szCs w:val="48"/>
        </w:rPr>
        <w:t>Troy Lorenzo Ewing</w:t>
      </w:r>
    </w:p>
    <w:p w:rsidR="005D7677" w:rsidRPr="00802B93" w:rsidRDefault="005D7677" w:rsidP="00802B93">
      <w:pPr>
        <w:jc w:val="center"/>
        <w:rPr>
          <w:rFonts w:ascii="Times New Roman" w:hAnsi="Times New Roman" w:cs="Times New Roman"/>
          <w:b/>
          <w:i/>
          <w:sz w:val="48"/>
          <w:szCs w:val="48"/>
          <w:lang w:eastAsia="zh-CN"/>
        </w:rPr>
      </w:pPr>
    </w:p>
    <w:p w:rsidR="005D7677" w:rsidRPr="00802B93" w:rsidRDefault="00802B93" w:rsidP="00802B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02B93">
        <w:rPr>
          <w:rFonts w:ascii="Times New Roman" w:hAnsi="Times New Roman" w:cs="Times New Roman"/>
          <w:b/>
          <w:i/>
          <w:sz w:val="48"/>
          <w:szCs w:val="48"/>
        </w:rPr>
        <w:t>THE 2002 NATIONAL SECURITY STRATEGY: THE FOUNDATION OF A DOCTRINE OF PREEMPTION, PREVENTION, OR ANTICIPATORY ACTION</w:t>
      </w:r>
    </w:p>
    <w:p w:rsid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677" w:rsidRPr="005D7677" w:rsidRDefault="005D7677" w:rsidP="005D767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D7677">
        <w:rPr>
          <w:rFonts w:ascii="Times New Roman" w:eastAsia="Times New Roman" w:hAnsi="Times New Roman" w:cs="Times New Roman"/>
          <w:b/>
          <w:sz w:val="40"/>
          <w:szCs w:val="40"/>
        </w:rPr>
        <w:t xml:space="preserve">Dissertation Chair: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Pr="005D7677">
        <w:rPr>
          <w:rFonts w:ascii="Times New Roman" w:eastAsia="Times New Roman" w:hAnsi="Times New Roman" w:cs="Times New Roman"/>
          <w:b/>
          <w:sz w:val="40"/>
          <w:szCs w:val="40"/>
        </w:rPr>
        <w:t xml:space="preserve">Dr. </w:t>
      </w:r>
      <w:r w:rsidR="00802B93">
        <w:rPr>
          <w:rFonts w:ascii="Times New Roman" w:eastAsia="Times New Roman" w:hAnsi="Times New Roman" w:cs="Times New Roman"/>
          <w:b/>
          <w:sz w:val="40"/>
          <w:szCs w:val="40"/>
        </w:rPr>
        <w:t>Simon Serfaty</w:t>
      </w:r>
    </w:p>
    <w:p w:rsidR="005D7677" w:rsidRPr="005D7677" w:rsidRDefault="005D7677" w:rsidP="005D767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D7677">
        <w:rPr>
          <w:rFonts w:ascii="Times New Roman" w:eastAsia="Times New Roman" w:hAnsi="Times New Roman" w:cs="Times New Roman"/>
          <w:b/>
          <w:sz w:val="40"/>
          <w:szCs w:val="40"/>
        </w:rPr>
        <w:t xml:space="preserve">Dissertation Committee: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Dr.</w:t>
      </w:r>
      <w:r w:rsidRPr="005D767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02B93">
        <w:rPr>
          <w:rFonts w:ascii="Times New Roman" w:eastAsia="Times New Roman" w:hAnsi="Times New Roman" w:cs="Times New Roman"/>
          <w:b/>
          <w:sz w:val="40"/>
          <w:szCs w:val="40"/>
        </w:rPr>
        <w:t>Regina Karp</w:t>
      </w:r>
      <w:r w:rsidRPr="005D767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D7677" w:rsidRPr="005D7677" w:rsidRDefault="005D7677" w:rsidP="005D7677">
      <w:pPr>
        <w:spacing w:after="0" w:line="240" w:lineRule="auto"/>
        <w:ind w:left="4320" w:firstLine="43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Dr.</w:t>
      </w:r>
      <w:r w:rsidR="00802B93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802B93">
        <w:rPr>
          <w:rFonts w:ascii="Times New Roman" w:hAnsi="Times New Roman" w:cs="Times New Roman"/>
          <w:b/>
          <w:sz w:val="40"/>
          <w:szCs w:val="40"/>
        </w:rPr>
        <w:t>Benjamin Neimark</w:t>
      </w:r>
      <w:r w:rsidRPr="005D767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77" w:rsidRPr="00F83A35" w:rsidRDefault="00EE1A77" w:rsidP="005D7677">
      <w:pPr>
        <w:pStyle w:val="BodyText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F83A35">
        <w:rPr>
          <w:rFonts w:ascii="Times New Roman" w:hAnsi="Times New Roman"/>
          <w:b/>
          <w:bCs/>
          <w:i/>
          <w:iCs/>
          <w:sz w:val="40"/>
          <w:szCs w:val="40"/>
        </w:rPr>
        <w:t>Batten Arts and Letters Building</w:t>
      </w:r>
    </w:p>
    <w:p w:rsidR="00EE1A77" w:rsidRPr="00F83A35" w:rsidRDefault="00EE1A77" w:rsidP="005D7677">
      <w:pPr>
        <w:pStyle w:val="BodyText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F83A35">
        <w:rPr>
          <w:rFonts w:ascii="Times New Roman" w:hAnsi="Times New Roman"/>
          <w:b/>
          <w:bCs/>
          <w:i/>
          <w:iCs/>
          <w:sz w:val="40"/>
          <w:szCs w:val="40"/>
        </w:rPr>
        <w:t>Room 7009</w:t>
      </w:r>
    </w:p>
    <w:p w:rsidR="00EE1A77" w:rsidRPr="00F83A35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A35">
        <w:rPr>
          <w:rFonts w:ascii="Times New Roman" w:hAnsi="Times New Roman" w:cs="Times New Roman"/>
          <w:b/>
          <w:sz w:val="40"/>
          <w:szCs w:val="40"/>
        </w:rPr>
        <w:t>T</w:t>
      </w:r>
      <w:r w:rsidR="00802B93">
        <w:rPr>
          <w:rFonts w:ascii="Times New Roman" w:hAnsi="Times New Roman" w:cs="Times New Roman"/>
          <w:b/>
          <w:sz w:val="40"/>
          <w:szCs w:val="40"/>
        </w:rPr>
        <w:t>hursday</w:t>
      </w:r>
      <w:r w:rsidR="00F83A35" w:rsidRPr="00F83A35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802B93">
        <w:rPr>
          <w:rFonts w:ascii="Times New Roman" w:hAnsi="Times New Roman" w:cs="Times New Roman"/>
          <w:b/>
          <w:sz w:val="40"/>
          <w:szCs w:val="40"/>
        </w:rPr>
        <w:t>April 25</w:t>
      </w:r>
      <w:r w:rsidRPr="00F83A35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EE1A77" w:rsidRPr="00F83A35">
        <w:rPr>
          <w:rFonts w:ascii="Times New Roman" w:hAnsi="Times New Roman" w:cs="Times New Roman"/>
          <w:b/>
          <w:sz w:val="40"/>
          <w:szCs w:val="40"/>
        </w:rPr>
        <w:t>201</w:t>
      </w:r>
      <w:r w:rsidRPr="00F83A35">
        <w:rPr>
          <w:rFonts w:ascii="Times New Roman" w:hAnsi="Times New Roman" w:cs="Times New Roman"/>
          <w:b/>
          <w:sz w:val="40"/>
          <w:szCs w:val="40"/>
        </w:rPr>
        <w:t>3</w:t>
      </w:r>
    </w:p>
    <w:p w:rsidR="005D7677" w:rsidRPr="00EE1A77" w:rsidRDefault="00F83A35" w:rsidP="00F83A35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A35">
        <w:rPr>
          <w:rFonts w:ascii="Times New Roman" w:hAnsi="Times New Roman" w:cs="Times New Roman"/>
          <w:b/>
          <w:sz w:val="40"/>
          <w:szCs w:val="40"/>
        </w:rPr>
        <w:t>1</w:t>
      </w:r>
      <w:r w:rsidR="00802B93">
        <w:rPr>
          <w:rFonts w:ascii="Times New Roman" w:hAnsi="Times New Roman" w:cs="Times New Roman"/>
          <w:b/>
          <w:sz w:val="40"/>
          <w:szCs w:val="40"/>
        </w:rPr>
        <w:t>0</w:t>
      </w:r>
      <w:r w:rsidRPr="00F83A35">
        <w:rPr>
          <w:rFonts w:ascii="Times New Roman" w:hAnsi="Times New Roman" w:cs="Times New Roman"/>
          <w:b/>
          <w:sz w:val="40"/>
          <w:szCs w:val="40"/>
        </w:rPr>
        <w:t>:</w:t>
      </w:r>
      <w:r w:rsidR="00802B93">
        <w:rPr>
          <w:rFonts w:ascii="Times New Roman" w:hAnsi="Times New Roman" w:cs="Times New Roman"/>
          <w:b/>
          <w:sz w:val="40"/>
          <w:szCs w:val="40"/>
        </w:rPr>
        <w:t>3</w:t>
      </w:r>
      <w:r w:rsidRPr="00F83A35">
        <w:rPr>
          <w:rFonts w:ascii="Times New Roman" w:hAnsi="Times New Roman" w:cs="Times New Roman"/>
          <w:b/>
          <w:sz w:val="40"/>
          <w:szCs w:val="40"/>
        </w:rPr>
        <w:t>0 a.m.</w:t>
      </w:r>
    </w:p>
    <w:sectPr w:rsidR="005D7677" w:rsidRPr="00EE1A77" w:rsidSect="004562D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56"/>
    <w:rsid w:val="003F4B99"/>
    <w:rsid w:val="004562D5"/>
    <w:rsid w:val="00471CF4"/>
    <w:rsid w:val="00571056"/>
    <w:rsid w:val="005D7677"/>
    <w:rsid w:val="0062535E"/>
    <w:rsid w:val="00783E93"/>
    <w:rsid w:val="00802B93"/>
    <w:rsid w:val="00974850"/>
    <w:rsid w:val="00BE71D0"/>
    <w:rsid w:val="00D04490"/>
    <w:rsid w:val="00EE1A77"/>
    <w:rsid w:val="00F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56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5D7677"/>
    <w:pPr>
      <w:keepNext/>
      <w:spacing w:after="0" w:line="240" w:lineRule="auto"/>
      <w:jc w:val="center"/>
      <w:outlineLvl w:val="1"/>
    </w:pPr>
    <w:rPr>
      <w:rFonts w:ascii="Arial Black" w:eastAsia="SimSun" w:hAnsi="Arial Black" w:cs="Times New Roman"/>
      <w:i/>
      <w:i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1A77"/>
    <w:pPr>
      <w:spacing w:after="0" w:line="240" w:lineRule="auto"/>
      <w:jc w:val="center"/>
    </w:pPr>
    <w:rPr>
      <w:rFonts w:ascii="Arial Black" w:eastAsia="SimSun" w:hAnsi="Arial Black" w:cs="Times New Roman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EE1A77"/>
    <w:rPr>
      <w:rFonts w:ascii="Arial Black" w:eastAsia="SimSun" w:hAnsi="Arial Black" w:cs="Times New Roman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50"/>
    <w:rPr>
      <w:rFonts w:ascii="Tahoma" w:eastAsiaTheme="minorEastAsi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76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767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5D7677"/>
    <w:rPr>
      <w:rFonts w:ascii="Arial Black" w:eastAsia="SimSun" w:hAnsi="Arial Black" w:cs="Times New Roman"/>
      <w:i/>
      <w:i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802B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56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5D7677"/>
    <w:pPr>
      <w:keepNext/>
      <w:spacing w:after="0" w:line="240" w:lineRule="auto"/>
      <w:jc w:val="center"/>
      <w:outlineLvl w:val="1"/>
    </w:pPr>
    <w:rPr>
      <w:rFonts w:ascii="Arial Black" w:eastAsia="SimSun" w:hAnsi="Arial Black" w:cs="Times New Roman"/>
      <w:i/>
      <w:i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1A77"/>
    <w:pPr>
      <w:spacing w:after="0" w:line="240" w:lineRule="auto"/>
      <w:jc w:val="center"/>
    </w:pPr>
    <w:rPr>
      <w:rFonts w:ascii="Arial Black" w:eastAsia="SimSun" w:hAnsi="Arial Black" w:cs="Times New Roman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EE1A77"/>
    <w:rPr>
      <w:rFonts w:ascii="Arial Black" w:eastAsia="SimSun" w:hAnsi="Arial Black" w:cs="Times New Roman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50"/>
    <w:rPr>
      <w:rFonts w:ascii="Tahoma" w:eastAsiaTheme="minorEastAsi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76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767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5D7677"/>
    <w:rPr>
      <w:rFonts w:ascii="Arial Black" w:eastAsia="SimSun" w:hAnsi="Arial Black" w:cs="Times New Roman"/>
      <w:i/>
      <w:i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802B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Hirschauer, Sabine C.</dc:creator>
  <cp:lastModifiedBy>Stambleck, Margo A.</cp:lastModifiedBy>
  <cp:revision>2</cp:revision>
  <cp:lastPrinted>2013-01-25T17:41:00Z</cp:lastPrinted>
  <dcterms:created xsi:type="dcterms:W3CDTF">2013-03-25T12:46:00Z</dcterms:created>
  <dcterms:modified xsi:type="dcterms:W3CDTF">2013-03-25T12:46:00Z</dcterms:modified>
</cp:coreProperties>
</file>