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3EF" w:rsidRPr="00FE73EF" w:rsidRDefault="00FE73EF">
      <w:pPr>
        <w:rPr>
          <w:rFonts w:ascii="Times New Roman" w:hAnsi="Times New Roman" w:cs="Times New Roman"/>
          <w:color w:val="000000"/>
        </w:rPr>
      </w:pPr>
      <w:r w:rsidRPr="00FE73EF">
        <w:br/>
      </w:r>
      <w:r w:rsidRPr="00FE73EF">
        <w:br/>
      </w:r>
      <w:r w:rsidRPr="00FE73EF">
        <w:br/>
      </w:r>
      <w:r w:rsidRPr="00FE73EF">
        <w:rPr>
          <w:rFonts w:ascii="Times New Roman" w:hAnsi="Times New Roman" w:cs="Times New Roman"/>
          <w:color w:val="000000"/>
        </w:rPr>
        <w:t>Reminder! ODU's 34th Annual Spring Writing Conference is March 28-29, 2013</w:t>
      </w:r>
    </w:p>
    <w:p w:rsidR="00FE73EF" w:rsidRPr="00FE73EF" w:rsidRDefault="00FE73EF" w:rsidP="00FE73EF">
      <w:pPr>
        <w:rPr>
          <w:rFonts w:ascii="Times New Roman" w:eastAsia="Times New Roman" w:hAnsi="Times New Roman" w:cs="Times New Roman"/>
        </w:rPr>
      </w:pPr>
      <w:r w:rsidRPr="00FE73EF">
        <w:br/>
      </w:r>
      <w:r w:rsidRPr="00FE73EF">
        <w:rPr>
          <w:rFonts w:ascii="Times New Roman" w:eastAsia="Times New Roman" w:hAnsi="Times New Roman" w:cs="Times New Roman"/>
          <w:color w:val="000000"/>
        </w:rPr>
        <w:t>ODU’s 34th Annual Spring Conference will take place on March 28-29, 2013. This year’s conference focuses on Multicultural Issues, How Culture Informs Writing, and Helping Students to Adapt and Adhere to Academic English. As always, it is our goal to form connections between secondary and post-secondary writing instruction.</w:t>
      </w:r>
      <w:r w:rsidRPr="00FE73EF">
        <w:rPr>
          <w:rFonts w:ascii="Times New Roman" w:eastAsia="Times New Roman" w:hAnsi="Times New Roman" w:cs="Times New Roman"/>
        </w:rPr>
        <w:br/>
      </w:r>
      <w:r w:rsidRPr="00FE73EF">
        <w:rPr>
          <w:rFonts w:ascii="Times New Roman" w:eastAsia="Times New Roman" w:hAnsi="Times New Roman" w:cs="Times New Roman"/>
        </w:rPr>
        <w:br/>
      </w:r>
      <w:r w:rsidRPr="00FE73EF">
        <w:rPr>
          <w:rFonts w:ascii="Times New Roman" w:eastAsia="Times New Roman" w:hAnsi="Times New Roman" w:cs="Times New Roman"/>
          <w:color w:val="000000"/>
        </w:rPr>
        <w:t>Our keynote speaker is Dr. Christina Ortmeier-Hooper, PhD.   Dr. Ortmeier-Hooper has a background in secondary education and experience working with second language learners in the public school system. She is an Assistant Professor of Composition Studies at the University of New Hampshire.</w:t>
      </w:r>
      <w:r w:rsidRPr="00FE73EF">
        <w:rPr>
          <w:rFonts w:ascii="Times New Roman" w:eastAsia="Times New Roman" w:hAnsi="Times New Roman" w:cs="Times New Roman"/>
        </w:rPr>
        <w:br/>
      </w:r>
      <w:r w:rsidRPr="00FE73EF">
        <w:rPr>
          <w:rFonts w:ascii="Times New Roman" w:eastAsia="Times New Roman" w:hAnsi="Times New Roman" w:cs="Times New Roman"/>
          <w:color w:val="000000"/>
        </w:rPr>
        <w:t>This year’s conference will be hosted from four locations:</w:t>
      </w:r>
    </w:p>
    <w:p w:rsidR="00FE73EF" w:rsidRPr="00FE73EF" w:rsidRDefault="00FE73EF" w:rsidP="00FE73EF">
      <w:pPr>
        <w:spacing w:after="0" w:line="240" w:lineRule="auto"/>
        <w:ind w:left="720"/>
        <w:rPr>
          <w:rFonts w:ascii="Times New Roman" w:eastAsia="Times New Roman" w:hAnsi="Times New Roman" w:cs="Times New Roman"/>
        </w:rPr>
      </w:pPr>
      <w:r w:rsidRPr="00FE73EF">
        <w:rPr>
          <w:rFonts w:ascii="Times New Roman" w:eastAsia="Times New Roman" w:hAnsi="Times New Roman" w:cs="Times New Roman"/>
          <w:color w:val="000000"/>
        </w:rPr>
        <w:t>Main Campus: 4901 Hampton Blvd, Norfolk, VA 23529 in the Webb Center</w:t>
      </w:r>
    </w:p>
    <w:p w:rsidR="00FE73EF" w:rsidRPr="00FE73EF" w:rsidRDefault="00FE73EF" w:rsidP="00FE73EF">
      <w:pPr>
        <w:spacing w:after="0" w:line="240" w:lineRule="auto"/>
        <w:ind w:left="720"/>
        <w:rPr>
          <w:rFonts w:ascii="Times New Roman" w:eastAsia="Times New Roman" w:hAnsi="Times New Roman" w:cs="Times New Roman"/>
        </w:rPr>
      </w:pPr>
      <w:r w:rsidRPr="00FE73EF">
        <w:rPr>
          <w:rFonts w:ascii="Times New Roman" w:eastAsia="Times New Roman" w:hAnsi="Times New Roman" w:cs="Times New Roman"/>
          <w:color w:val="000000"/>
        </w:rPr>
        <w:t>VB Higher Education Center: 1881 University Drive, Virginia Beach, VB 23453</w:t>
      </w:r>
    </w:p>
    <w:p w:rsidR="00FE73EF" w:rsidRPr="00FE73EF" w:rsidRDefault="00FE73EF" w:rsidP="00FE73EF">
      <w:pPr>
        <w:spacing w:after="0" w:line="240" w:lineRule="auto"/>
        <w:ind w:left="720"/>
        <w:rPr>
          <w:rFonts w:ascii="Times New Roman" w:eastAsia="Times New Roman" w:hAnsi="Times New Roman" w:cs="Times New Roman"/>
        </w:rPr>
      </w:pPr>
      <w:r w:rsidRPr="00FE73EF">
        <w:rPr>
          <w:rFonts w:ascii="Times New Roman" w:eastAsia="Times New Roman" w:hAnsi="Times New Roman" w:cs="Times New Roman"/>
          <w:color w:val="000000"/>
        </w:rPr>
        <w:t>Tri-Cities Higher Education Center: 1070 University Blvd., Portsmouth, VA 27303</w:t>
      </w:r>
    </w:p>
    <w:p w:rsidR="00FE73EF" w:rsidRPr="00FE73EF" w:rsidRDefault="00FE73EF" w:rsidP="00FE73EF">
      <w:pPr>
        <w:spacing w:after="0" w:line="240" w:lineRule="auto"/>
        <w:ind w:left="720"/>
        <w:rPr>
          <w:rFonts w:ascii="Times New Roman" w:eastAsia="Times New Roman" w:hAnsi="Times New Roman" w:cs="Times New Roman"/>
        </w:rPr>
      </w:pPr>
      <w:r w:rsidRPr="00FE73EF">
        <w:rPr>
          <w:rFonts w:ascii="Times New Roman" w:eastAsia="Times New Roman" w:hAnsi="Times New Roman" w:cs="Times New Roman"/>
          <w:color w:val="000000"/>
        </w:rPr>
        <w:t>Peninsula Higher Education Center: 600 Butler Farm Road, Suite 2200, Hampton, VA 23666</w:t>
      </w:r>
    </w:p>
    <w:p w:rsidR="00CC2FDE" w:rsidRPr="00FE73EF" w:rsidRDefault="00FE73EF" w:rsidP="00FE73EF">
      <w:r w:rsidRPr="00FE73EF">
        <w:rPr>
          <w:rFonts w:ascii="Times New Roman" w:eastAsia="Times New Roman" w:hAnsi="Times New Roman" w:cs="Times New Roman"/>
        </w:rPr>
        <w:br/>
      </w:r>
      <w:r w:rsidRPr="00FE73EF">
        <w:rPr>
          <w:rFonts w:ascii="Times New Roman" w:eastAsia="Times New Roman" w:hAnsi="Times New Roman" w:cs="Times New Roman"/>
          <w:color w:val="000000"/>
        </w:rPr>
        <w:t xml:space="preserve">Registrants will be asked to identify which location they will attend. The keynote sessions will be broadcast via two-way live streaming to distance locations, and break away sessions, breakfast, and lunch will be offered at all locations. The conference will also include a poetry reading and reception, sponsored by the ODU Alumni Association on March 28th, featuring Remica L. Bingham-Risher, Poet/Director of Writing and Faculty Development at Old Dominion University. </w:t>
      </w:r>
      <w:r w:rsidRPr="00FE73EF">
        <w:rPr>
          <w:rFonts w:ascii="Times New Roman" w:eastAsia="Times New Roman" w:hAnsi="Times New Roman" w:cs="Times New Roman"/>
        </w:rPr>
        <w:br/>
      </w:r>
      <w:r w:rsidRPr="00FE73EF">
        <w:rPr>
          <w:rFonts w:ascii="Times New Roman" w:eastAsia="Times New Roman" w:hAnsi="Times New Roman" w:cs="Times New Roman"/>
        </w:rPr>
        <w:br/>
      </w:r>
      <w:r w:rsidRPr="00FE73EF">
        <w:rPr>
          <w:rFonts w:ascii="Times New Roman" w:eastAsia="Times New Roman" w:hAnsi="Times New Roman" w:cs="Times New Roman"/>
          <w:color w:val="000000"/>
        </w:rPr>
        <w:t xml:space="preserve">To gain information about the conference, or to view the Call </w:t>
      </w:r>
      <w:proofErr w:type="gramStart"/>
      <w:r w:rsidRPr="00FE73EF">
        <w:rPr>
          <w:rFonts w:ascii="Times New Roman" w:eastAsia="Times New Roman" w:hAnsi="Times New Roman" w:cs="Times New Roman"/>
          <w:color w:val="000000"/>
        </w:rPr>
        <w:t>For</w:t>
      </w:r>
      <w:proofErr w:type="gramEnd"/>
      <w:r w:rsidRPr="00FE73EF">
        <w:rPr>
          <w:rFonts w:ascii="Times New Roman" w:eastAsia="Times New Roman" w:hAnsi="Times New Roman" w:cs="Times New Roman"/>
          <w:color w:val="000000"/>
        </w:rPr>
        <w:t xml:space="preserve"> Papers, please visit our conference website at &lt;https://sites.google.com/site/odu34thannualwritingconference/&gt;.  Or simply search for “ODU Writing Conference” in a web engine for the website. You may also email the conference website via &lt;odu34thannualwritingconference@gmail.com&gt;. A registration form is attached for your convenience. Please save it to your computer before modifying, rename, and return via email or mail to ODU, using the address provided on the form.</w:t>
      </w:r>
      <w:r w:rsidRPr="00FE73EF">
        <w:rPr>
          <w:rFonts w:ascii="Times New Roman" w:eastAsia="Times New Roman" w:hAnsi="Times New Roman" w:cs="Times New Roman"/>
        </w:rPr>
        <w:br/>
      </w:r>
      <w:r w:rsidRPr="00FE73EF">
        <w:rPr>
          <w:rFonts w:ascii="Times New Roman" w:eastAsia="Times New Roman" w:hAnsi="Times New Roman" w:cs="Times New Roman"/>
        </w:rPr>
        <w:br/>
      </w:r>
      <w:r w:rsidRPr="00FE73EF">
        <w:rPr>
          <w:rFonts w:ascii="Times New Roman" w:eastAsia="Times New Roman" w:hAnsi="Times New Roman" w:cs="Times New Roman"/>
          <w:color w:val="000000"/>
        </w:rPr>
        <w:t>I know that the economy is presenting a challenge to instructors and administrators with regard to the reimbursement for conference fees, paying for a substitute, etc. But we sincerely hope you will give serious consideration to attending.</w:t>
      </w:r>
      <w:bookmarkStart w:id="0" w:name="_GoBack"/>
      <w:bookmarkEnd w:id="0"/>
      <w:r w:rsidRPr="00FE73EF">
        <w:rPr>
          <w:rFonts w:ascii="Times New Roman" w:eastAsia="Times New Roman" w:hAnsi="Times New Roman" w:cs="Times New Roman"/>
        </w:rPr>
        <w:br/>
      </w:r>
      <w:r w:rsidRPr="00FE73EF">
        <w:rPr>
          <w:rFonts w:ascii="Times New Roman" w:eastAsia="Times New Roman" w:hAnsi="Times New Roman" w:cs="Times New Roman"/>
        </w:rPr>
        <w:br/>
      </w:r>
      <w:r w:rsidRPr="00FE73EF">
        <w:rPr>
          <w:rFonts w:ascii="Times New Roman" w:eastAsia="Times New Roman" w:hAnsi="Times New Roman" w:cs="Times New Roman"/>
          <w:color w:val="000000"/>
        </w:rPr>
        <w:t xml:space="preserve">Sincerely, </w:t>
      </w:r>
      <w:r w:rsidRPr="00FE73EF">
        <w:rPr>
          <w:rFonts w:ascii="Times New Roman" w:eastAsia="Times New Roman" w:hAnsi="Times New Roman" w:cs="Times New Roman"/>
        </w:rPr>
        <w:br/>
      </w:r>
      <w:r w:rsidRPr="00FE73EF">
        <w:rPr>
          <w:rFonts w:ascii="Times New Roman" w:eastAsia="Times New Roman" w:hAnsi="Times New Roman" w:cs="Times New Roman"/>
          <w:color w:val="000000"/>
        </w:rPr>
        <w:t>Matt Oliver, Senior Lecturer, Director of Composition</w:t>
      </w:r>
      <w:r w:rsidRPr="00FE73EF">
        <w:rPr>
          <w:rFonts w:ascii="Times New Roman" w:eastAsia="Times New Roman" w:hAnsi="Times New Roman" w:cs="Times New Roman"/>
        </w:rPr>
        <w:br/>
      </w:r>
      <w:r w:rsidRPr="00FE73EF">
        <w:rPr>
          <w:rFonts w:ascii="Times New Roman" w:eastAsia="Times New Roman" w:hAnsi="Times New Roman" w:cs="Times New Roman"/>
          <w:color w:val="000000"/>
        </w:rPr>
        <w:t>Conference Coordinator</w:t>
      </w:r>
    </w:p>
    <w:sectPr w:rsidR="00CC2FDE" w:rsidRPr="00FE7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3EF"/>
    <w:rsid w:val="003810EA"/>
    <w:rsid w:val="00CC2FDE"/>
    <w:rsid w:val="00FE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73E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73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Rafferty, Belinda R.</dc:creator>
  <cp:lastModifiedBy>Rafferty, Belinda R.</cp:lastModifiedBy>
  <cp:revision>2</cp:revision>
  <dcterms:created xsi:type="dcterms:W3CDTF">2013-03-04T20:23:00Z</dcterms:created>
  <dcterms:modified xsi:type="dcterms:W3CDTF">2013-03-04T20:23:00Z</dcterms:modified>
</cp:coreProperties>
</file>